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adc9a17270d40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992B" w14:textId="2E55D3C5" w:rsidR="00D428FF" w:rsidRDefault="00FF17CC" w:rsidP="00FF17CC">
      <w:pPr>
        <w:jc w:val="right"/>
        <w:rPr>
          <w:rFonts w:asciiTheme="minorEastAsia" w:eastAsia="SimSun" w:hAnsiTheme="minorEastAsia"/>
          <w:color w:val="000000" w:themeColor="text1"/>
          <w:sz w:val="22"/>
        </w:rPr>
      </w:pPr>
      <w:r w:rsidRPr="009E153F">
        <w:rPr>
          <w:rFonts w:asciiTheme="minorEastAsia" w:hAnsiTheme="minorEastAsia" w:hint="eastAsia"/>
          <w:color w:val="000000" w:themeColor="text1"/>
          <w:sz w:val="22"/>
        </w:rPr>
        <w:t>202</w:t>
      </w:r>
      <w:r w:rsidR="001F57C8">
        <w:rPr>
          <w:rFonts w:asciiTheme="minorEastAsia" w:hAnsiTheme="minorEastAsia" w:hint="eastAsia"/>
          <w:color w:val="000000" w:themeColor="text1"/>
          <w:sz w:val="22"/>
        </w:rPr>
        <w:t>4</w:t>
      </w:r>
      <w:r w:rsidRPr="009E153F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9E153F">
        <w:rPr>
          <w:rFonts w:asciiTheme="minorEastAsia" w:hAnsiTheme="minorEastAsia"/>
          <w:color w:val="000000" w:themeColor="text1"/>
          <w:sz w:val="22"/>
        </w:rPr>
        <w:t>6</w:t>
      </w:r>
      <w:r w:rsidRPr="009E153F">
        <w:rPr>
          <w:rFonts w:asciiTheme="minorEastAsia" w:hAnsiTheme="minorEastAsia" w:hint="eastAsia"/>
          <w:color w:val="000000" w:themeColor="text1"/>
          <w:sz w:val="22"/>
        </w:rPr>
        <w:t>月吉日</w:t>
      </w:r>
    </w:p>
    <w:p w14:paraId="08562289" w14:textId="77777777" w:rsidR="009E153F" w:rsidRPr="009E153F" w:rsidRDefault="009E153F" w:rsidP="00FF17CC">
      <w:pPr>
        <w:jc w:val="right"/>
        <w:rPr>
          <w:rFonts w:asciiTheme="minorEastAsia" w:eastAsia="SimSun" w:hAnsiTheme="minorEastAsia"/>
          <w:color w:val="000000" w:themeColor="text1"/>
          <w:sz w:val="22"/>
        </w:rPr>
      </w:pPr>
    </w:p>
    <w:p w14:paraId="0191F24C" w14:textId="7C81345F" w:rsidR="005B4620" w:rsidRPr="0069675E" w:rsidRDefault="00D22949" w:rsidP="00D22949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9675E">
        <w:rPr>
          <w:rFonts w:asciiTheme="minorEastAsia" w:hAnsiTheme="minorEastAsia" w:hint="eastAsia"/>
          <w:color w:val="000000" w:themeColor="text1"/>
          <w:sz w:val="22"/>
        </w:rPr>
        <w:t>お客様各位</w:t>
      </w:r>
    </w:p>
    <w:p w14:paraId="03C329C9" w14:textId="7126AE80" w:rsidR="00D22949" w:rsidRPr="0069675E" w:rsidRDefault="00D22949" w:rsidP="00D22949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3D5C159" w14:textId="3777A654" w:rsidR="00D22949" w:rsidRPr="0069675E" w:rsidRDefault="00FF17CC" w:rsidP="00FF17CC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u w:val="single"/>
        </w:rPr>
      </w:pPr>
      <w:r w:rsidRPr="0069675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CFS CHARGE 改定のご案内（輸入）</w:t>
      </w:r>
    </w:p>
    <w:p w14:paraId="0434A628" w14:textId="77777777" w:rsidR="009E153F" w:rsidRPr="0069675E" w:rsidRDefault="009E153F" w:rsidP="00FF17CC">
      <w:pPr>
        <w:jc w:val="center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EC4D16A" w14:textId="77777777" w:rsidR="00FF17CC" w:rsidRPr="001F57C8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拝啓 貴社、ますますご清栄の事とお慶び申し上げます。</w:t>
      </w:r>
    </w:p>
    <w:p w14:paraId="7FA2877A" w14:textId="25B44290" w:rsidR="00FF17CC" w:rsidRPr="001F57C8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平素は格別のご高配を賜り、厚くお礼申し上げます。</w:t>
      </w:r>
    </w:p>
    <w:p w14:paraId="0F6A48D6" w14:textId="7B78E7E5" w:rsidR="00A52281" w:rsidRPr="001F57C8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26378F" w14:textId="0B713FB1" w:rsidR="00A52281" w:rsidRPr="001F57C8" w:rsidRDefault="00A52281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輸入LCL貨物に対する CFS CHARGEの料金改定をさせて頂く事となりましたのでご案内申し上げます。</w:t>
      </w:r>
    </w:p>
    <w:p w14:paraId="68653832" w14:textId="0E29C7AF" w:rsidR="00A52281" w:rsidRPr="001F57C8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64B366E" w14:textId="11E859D6" w:rsidR="00FF17CC" w:rsidRPr="001F57C8" w:rsidRDefault="00FF17CC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CFS CHARGE につきまして、関係会社協力の下、長きにわたり現行料金の維持に努めて参りましたが、昨今の継続的な関連費用の上昇に伴い、弊社及び関連会社様の努力だけではサービスレベルの維持が困難となっております。</w:t>
      </w:r>
    </w:p>
    <w:p w14:paraId="23598934" w14:textId="77777777" w:rsidR="00A52281" w:rsidRPr="001F57C8" w:rsidRDefault="00A52281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0294ADC" w14:textId="5A58FFC8" w:rsidR="00FF17CC" w:rsidRPr="001F57C8" w:rsidRDefault="00FF17CC" w:rsidP="00A52281">
      <w:pPr>
        <w:pStyle w:val="af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今後ともより一層のサービス向上に努めて参りますので</w:t>
      </w:r>
    </w:p>
    <w:p w14:paraId="6440F398" w14:textId="77777777" w:rsidR="009E153F" w:rsidRPr="001F57C8" w:rsidRDefault="00FF17CC" w:rsidP="00FF17CC">
      <w:pPr>
        <w:pStyle w:val="af"/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何卒ご理解とご協力を賜りますようお願い申し上げます。</w:t>
      </w:r>
    </w:p>
    <w:p w14:paraId="656E0B0F" w14:textId="2ACDF40C" w:rsidR="002F4E30" w:rsidRPr="001F57C8" w:rsidRDefault="009507DD" w:rsidP="009E153F">
      <w:pPr>
        <w:pStyle w:val="af"/>
        <w:rPr>
          <w:rFonts w:asciiTheme="minorEastAsia" w:hAnsiTheme="minorEastAsia"/>
          <w:sz w:val="22"/>
        </w:rPr>
      </w:pPr>
      <w:r w:rsidRPr="001F57C8">
        <w:rPr>
          <w:rFonts w:asciiTheme="minorEastAsia" w:hAnsiTheme="minorEastAsia" w:hint="eastAsia"/>
          <w:sz w:val="22"/>
        </w:rPr>
        <w:t>敬具</w:t>
      </w:r>
    </w:p>
    <w:p w14:paraId="3A18446E" w14:textId="77777777" w:rsidR="009E153F" w:rsidRPr="001F57C8" w:rsidRDefault="009E153F" w:rsidP="009E153F">
      <w:pPr>
        <w:pStyle w:val="af"/>
        <w:rPr>
          <w:rFonts w:asciiTheme="minorEastAsia" w:hAnsiTheme="minorEastAsia"/>
          <w:sz w:val="22"/>
        </w:rPr>
      </w:pPr>
    </w:p>
    <w:p w14:paraId="65810A32" w14:textId="26E5C47C" w:rsidR="009507DD" w:rsidRPr="001F57C8" w:rsidRDefault="009507DD" w:rsidP="009507D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716FACB" w14:textId="50351C99" w:rsidR="002F4E30" w:rsidRPr="001F57C8" w:rsidRDefault="002F4E30" w:rsidP="002F4E3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2C0174E" w14:textId="19CB2469" w:rsidR="00FF17CC" w:rsidRPr="001F57C8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1.</w:t>
      </w:r>
      <w:r w:rsidR="00A52281" w:rsidRPr="001F57C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1F57C8">
        <w:rPr>
          <w:rFonts w:asciiTheme="minorEastAsia" w:hAnsiTheme="minorEastAsia" w:hint="eastAsia"/>
          <w:color w:val="000000" w:themeColor="text1"/>
          <w:sz w:val="22"/>
        </w:rPr>
        <w:t>名 称 ： CFS CHARGE</w:t>
      </w:r>
    </w:p>
    <w:p w14:paraId="275E2099" w14:textId="77777777" w:rsidR="001F57C8" w:rsidRPr="001F57C8" w:rsidRDefault="00FF17CC" w:rsidP="001F57C8">
      <w:pPr>
        <w:pStyle w:val="Default"/>
        <w:rPr>
          <w:rFonts w:asciiTheme="minorEastAsia" w:eastAsiaTheme="minorEastAsia" w:hAnsiTheme="minorEastAsia"/>
          <w:color w:val="000000" w:themeColor="text1"/>
          <w:sz w:val="22"/>
        </w:rPr>
      </w:pPr>
      <w:r w:rsidRPr="001F57C8">
        <w:rPr>
          <w:rFonts w:asciiTheme="minorEastAsia" w:eastAsiaTheme="minorEastAsia" w:hAnsiTheme="minorEastAsia" w:hint="eastAsia"/>
          <w:color w:val="000000" w:themeColor="text1"/>
          <w:sz w:val="22"/>
        </w:rPr>
        <w:t>2.</w:t>
      </w:r>
      <w:r w:rsidR="00A52281" w:rsidRPr="001F57C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1F57C8">
        <w:rPr>
          <w:rFonts w:asciiTheme="minorEastAsia" w:eastAsiaTheme="minorEastAsia" w:hAnsiTheme="minorEastAsia" w:hint="eastAsia"/>
          <w:color w:val="000000" w:themeColor="text1"/>
          <w:sz w:val="22"/>
        </w:rPr>
        <w:t>料 率 ：</w:t>
      </w:r>
      <w:r w:rsidRPr="001F57C8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 </w:t>
      </w:r>
      <w:r w:rsidR="001F57C8" w:rsidRPr="001F57C8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現行料率から\1,000/RT値上げ</w:t>
      </w:r>
    </w:p>
    <w:p w14:paraId="32B8380F" w14:textId="01E0C7D0" w:rsidR="00FF17CC" w:rsidRPr="001F57C8" w:rsidRDefault="00FF17CC" w:rsidP="001F57C8">
      <w:pPr>
        <w:pStyle w:val="Default"/>
        <w:rPr>
          <w:rFonts w:asciiTheme="minorEastAsia" w:eastAsiaTheme="minorEastAsia" w:hAnsiTheme="minorEastAsia"/>
          <w:lang w:eastAsia="zh-TW"/>
        </w:rPr>
      </w:pPr>
      <w:r w:rsidRPr="001F57C8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3.</w:t>
      </w:r>
      <w:r w:rsidR="00A52281" w:rsidRPr="001F57C8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Pr="001F57C8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対 象 ： 海上輸入 混載貨物</w:t>
      </w:r>
    </w:p>
    <w:p w14:paraId="0BF099A3" w14:textId="295DB238" w:rsidR="009507DD" w:rsidRPr="001F57C8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4.</w:t>
      </w:r>
      <w:r w:rsidR="00A52281" w:rsidRPr="001F57C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1F57C8">
        <w:rPr>
          <w:rFonts w:asciiTheme="minorEastAsia" w:hAnsiTheme="minorEastAsia" w:hint="eastAsia"/>
          <w:color w:val="000000" w:themeColor="text1"/>
          <w:sz w:val="22"/>
        </w:rPr>
        <w:t>適用開始日： 202</w:t>
      </w:r>
      <w:r w:rsidR="001F57C8" w:rsidRPr="001F57C8">
        <w:rPr>
          <w:rFonts w:asciiTheme="minorEastAsia" w:hAnsiTheme="minorEastAsia" w:hint="eastAsia"/>
          <w:color w:val="000000" w:themeColor="text1"/>
          <w:sz w:val="22"/>
        </w:rPr>
        <w:t>4</w:t>
      </w:r>
      <w:r w:rsidRPr="001F57C8">
        <w:rPr>
          <w:rFonts w:asciiTheme="minorEastAsia" w:hAnsiTheme="minorEastAsia" w:hint="eastAsia"/>
          <w:color w:val="000000" w:themeColor="text1"/>
          <w:sz w:val="22"/>
        </w:rPr>
        <w:t>年</w:t>
      </w:r>
      <w:r w:rsidR="001F57C8" w:rsidRPr="001F57C8">
        <w:rPr>
          <w:rFonts w:asciiTheme="minorEastAsia" w:hAnsiTheme="minorEastAsia" w:hint="eastAsia"/>
          <w:color w:val="000000" w:themeColor="text1"/>
          <w:sz w:val="22"/>
        </w:rPr>
        <w:t>7</w:t>
      </w:r>
      <w:r w:rsidRPr="001F57C8">
        <w:rPr>
          <w:rFonts w:asciiTheme="minorEastAsia" w:hAnsiTheme="minorEastAsia" w:hint="eastAsia"/>
          <w:color w:val="000000" w:themeColor="text1"/>
          <w:sz w:val="22"/>
        </w:rPr>
        <w:t>月1日入港本船より適用</w:t>
      </w:r>
    </w:p>
    <w:p w14:paraId="4B83D6B6" w14:textId="77777777" w:rsidR="00FF17CC" w:rsidRPr="001F57C8" w:rsidRDefault="00FF17CC" w:rsidP="00FF17CC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3695089" w14:textId="0F23A89A" w:rsidR="00FF17CC" w:rsidRPr="001F57C8" w:rsidRDefault="00FF17CC" w:rsidP="00FF17CC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以 上</w:t>
      </w:r>
    </w:p>
    <w:p w14:paraId="6607E620" w14:textId="635E893A" w:rsidR="00A52281" w:rsidRPr="001F57C8" w:rsidRDefault="00A52281" w:rsidP="00A52281">
      <w:pPr>
        <w:jc w:val="left"/>
        <w:rPr>
          <w:rFonts w:asciiTheme="minorEastAsia" w:hAnsiTheme="minorEastAsia" w:cs="SimSun"/>
          <w:color w:val="000000" w:themeColor="text1"/>
          <w:sz w:val="22"/>
        </w:rPr>
      </w:pPr>
      <w:r w:rsidRPr="001F57C8">
        <w:rPr>
          <w:rFonts w:asciiTheme="minorEastAsia" w:hAnsiTheme="minorEastAsia" w:hint="eastAsia"/>
          <w:color w:val="000000" w:themeColor="text1"/>
          <w:sz w:val="22"/>
        </w:rPr>
        <w:t>なお、ご質問等ございましたら、最寄りの各支店</w:t>
      </w:r>
      <w:r w:rsidRPr="001F57C8">
        <w:rPr>
          <w:rFonts w:asciiTheme="minorEastAsia" w:hAnsiTheme="minorEastAsia" w:cs="ＭＳ 明朝" w:hint="eastAsia"/>
          <w:color w:val="000000" w:themeColor="text1"/>
          <w:sz w:val="22"/>
        </w:rPr>
        <w:t>・</w:t>
      </w:r>
      <w:r w:rsidRPr="001F57C8">
        <w:rPr>
          <w:rFonts w:asciiTheme="minorEastAsia" w:hAnsiTheme="minorEastAsia" w:cs="SimSun" w:hint="eastAsia"/>
          <w:color w:val="000000" w:themeColor="text1"/>
          <w:sz w:val="22"/>
        </w:rPr>
        <w:t>営業所までお問い合わせください。</w:t>
      </w:r>
    </w:p>
    <w:p w14:paraId="3CC366C3" w14:textId="78A69BA9" w:rsidR="0069675E" w:rsidRPr="001F57C8" w:rsidRDefault="0069675E" w:rsidP="00A52281">
      <w:pPr>
        <w:jc w:val="left"/>
        <w:rPr>
          <w:rFonts w:asciiTheme="minorEastAsia" w:hAnsiTheme="minorEastAsia" w:cs="SimSun"/>
          <w:color w:val="000000" w:themeColor="text1"/>
          <w:sz w:val="22"/>
        </w:rPr>
      </w:pPr>
      <w:r w:rsidRPr="001F57C8">
        <w:rPr>
          <w:rFonts w:asciiTheme="minorEastAsia" w:hAnsiTheme="minorEastAsia" w:cs="SimSun" w:hint="eastAsia"/>
          <w:color w:val="000000" w:themeColor="text1"/>
          <w:sz w:val="22"/>
        </w:rPr>
        <w:t>本社：　03-6803-0131　（輸入部</w:t>
      </w:r>
      <w:r w:rsidR="001F57C8">
        <w:rPr>
          <w:rFonts w:asciiTheme="minorEastAsia" w:hAnsiTheme="minorEastAsia" w:cs="SimSun" w:hint="eastAsia"/>
          <w:color w:val="000000" w:themeColor="text1"/>
          <w:sz w:val="22"/>
        </w:rPr>
        <w:t>・</w:t>
      </w:r>
      <w:r w:rsidRPr="001F57C8">
        <w:rPr>
          <w:rFonts w:asciiTheme="minorEastAsia" w:hAnsiTheme="minorEastAsia" w:cs="SimSun" w:hint="eastAsia"/>
          <w:color w:val="000000" w:themeColor="text1"/>
          <w:sz w:val="22"/>
        </w:rPr>
        <w:t>営業部）</w:t>
      </w:r>
    </w:p>
    <w:p w14:paraId="5743A63D" w14:textId="198CE131" w:rsidR="0069675E" w:rsidRPr="001F57C8" w:rsidRDefault="0069675E" w:rsidP="0069675E">
      <w:pPr>
        <w:jc w:val="left"/>
        <w:rPr>
          <w:rFonts w:asciiTheme="minorEastAsia" w:hAnsiTheme="minorEastAsia" w:cs="SimSun"/>
          <w:color w:val="000000" w:themeColor="text1"/>
          <w:sz w:val="22"/>
          <w:lang w:eastAsia="zh-TW"/>
        </w:rPr>
      </w:pPr>
      <w:r w:rsidRPr="001F57C8">
        <w:rPr>
          <w:rFonts w:asciiTheme="minorEastAsia" w:hAnsiTheme="minorEastAsia" w:cs="SimSun" w:hint="eastAsia"/>
          <w:color w:val="000000" w:themeColor="text1"/>
          <w:sz w:val="22"/>
          <w:lang w:eastAsia="zh-TW"/>
        </w:rPr>
        <w:t>大阪：　06-6263-1860　（輸入部）　06-6263-1862（営業部）</w:t>
      </w:r>
    </w:p>
    <w:p w14:paraId="6F649B5E" w14:textId="77777777" w:rsidR="0069675E" w:rsidRPr="0069675E" w:rsidRDefault="0069675E" w:rsidP="00A52281">
      <w:pPr>
        <w:jc w:val="left"/>
        <w:rPr>
          <w:rFonts w:asciiTheme="minorEastAsia" w:eastAsia="SimSun" w:hAnsiTheme="minorEastAsia"/>
          <w:color w:val="000000" w:themeColor="text1"/>
          <w:sz w:val="22"/>
          <w:lang w:eastAsia="zh-TW"/>
        </w:rPr>
      </w:pPr>
    </w:p>
    <w:sectPr w:rsidR="0069675E" w:rsidRPr="006967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B3CC" w14:textId="77777777" w:rsidR="00F22A9C" w:rsidRDefault="00F22A9C" w:rsidP="003E123C">
      <w:r>
        <w:separator/>
      </w:r>
    </w:p>
  </w:endnote>
  <w:endnote w:type="continuationSeparator" w:id="0">
    <w:p w14:paraId="00756E16" w14:textId="77777777" w:rsidR="00F22A9C" w:rsidRDefault="00F22A9C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06CE" w14:textId="77777777" w:rsidR="00F22A9C" w:rsidRDefault="00F22A9C" w:rsidP="003E123C">
      <w:r>
        <w:separator/>
      </w:r>
    </w:p>
  </w:footnote>
  <w:footnote w:type="continuationSeparator" w:id="0">
    <w:p w14:paraId="0015C19B" w14:textId="77777777" w:rsidR="00F22A9C" w:rsidRDefault="00F22A9C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065A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62D4E69E" wp14:editId="1CA02A85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8721A" w14:textId="3C345144" w:rsidR="00544E1A" w:rsidRPr="00A52281" w:rsidRDefault="003E123C" w:rsidP="00544E1A">
    <w:pPr>
      <w:pStyle w:val="a3"/>
      <w:jc w:val="center"/>
      <w:rPr>
        <w:rFonts w:eastAsia="游ゴシック"/>
        <w:b/>
        <w:sz w:val="40"/>
        <w:szCs w:val="40"/>
      </w:rPr>
    </w:pPr>
    <w:r w:rsidRPr="00A52281">
      <w:rPr>
        <w:rFonts w:eastAsia="游ゴシック"/>
        <w:b/>
        <w:sz w:val="40"/>
        <w:szCs w:val="40"/>
      </w:rPr>
      <w:t>Star-Concord logistics Co.,</w:t>
    </w:r>
    <w:r w:rsidR="00D22949" w:rsidRPr="00A52281">
      <w:rPr>
        <w:rFonts w:eastAsia="游ゴシック"/>
        <w:b/>
        <w:sz w:val="40"/>
        <w:szCs w:val="40"/>
      </w:rPr>
      <w:t xml:space="preserve"> </w:t>
    </w:r>
    <w:r w:rsidRPr="00A52281">
      <w:rPr>
        <w:rFonts w:eastAsia="游ゴシック"/>
        <w:b/>
        <w:sz w:val="40"/>
        <w:szCs w:val="40"/>
      </w:rPr>
      <w:t>Ltd</w:t>
    </w:r>
    <w:r w:rsidR="00D22949" w:rsidRPr="00A52281">
      <w:rPr>
        <w:rFonts w:eastAsia="游ゴシック"/>
        <w:b/>
        <w:sz w:val="40"/>
        <w:szCs w:val="40"/>
      </w:rPr>
      <w:t>.</w:t>
    </w:r>
  </w:p>
  <w:p w14:paraId="0C43A3A2" w14:textId="77777777" w:rsidR="00543EBB" w:rsidRPr="00D22949" w:rsidRDefault="00543EBB" w:rsidP="00543EBB">
    <w:pPr>
      <w:pStyle w:val="a3"/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4464"/>
    <w:rsid w:val="00062BDB"/>
    <w:rsid w:val="000D78E9"/>
    <w:rsid w:val="001F57C8"/>
    <w:rsid w:val="0027289C"/>
    <w:rsid w:val="002A375C"/>
    <w:rsid w:val="002B3041"/>
    <w:rsid w:val="002F4E30"/>
    <w:rsid w:val="00300288"/>
    <w:rsid w:val="00324922"/>
    <w:rsid w:val="00353BB2"/>
    <w:rsid w:val="003710CF"/>
    <w:rsid w:val="0038151E"/>
    <w:rsid w:val="00382E53"/>
    <w:rsid w:val="003A27FA"/>
    <w:rsid w:val="003C0D54"/>
    <w:rsid w:val="003D3FBC"/>
    <w:rsid w:val="003E123C"/>
    <w:rsid w:val="00417205"/>
    <w:rsid w:val="00442A96"/>
    <w:rsid w:val="00461380"/>
    <w:rsid w:val="00497ED8"/>
    <w:rsid w:val="004E30B0"/>
    <w:rsid w:val="00517ECD"/>
    <w:rsid w:val="00543EBB"/>
    <w:rsid w:val="00544E1A"/>
    <w:rsid w:val="00593600"/>
    <w:rsid w:val="005A2527"/>
    <w:rsid w:val="005B4620"/>
    <w:rsid w:val="00627DB2"/>
    <w:rsid w:val="00640A04"/>
    <w:rsid w:val="0069675E"/>
    <w:rsid w:val="006C6BE4"/>
    <w:rsid w:val="006E2C4D"/>
    <w:rsid w:val="007D58BA"/>
    <w:rsid w:val="008235B5"/>
    <w:rsid w:val="00827120"/>
    <w:rsid w:val="00871315"/>
    <w:rsid w:val="008E6B57"/>
    <w:rsid w:val="008F2CDE"/>
    <w:rsid w:val="008F795D"/>
    <w:rsid w:val="009507DD"/>
    <w:rsid w:val="00951B7E"/>
    <w:rsid w:val="009A74BC"/>
    <w:rsid w:val="009C2703"/>
    <w:rsid w:val="009E153F"/>
    <w:rsid w:val="00A213E8"/>
    <w:rsid w:val="00A4058C"/>
    <w:rsid w:val="00A42628"/>
    <w:rsid w:val="00A52281"/>
    <w:rsid w:val="00A57D6B"/>
    <w:rsid w:val="00A70590"/>
    <w:rsid w:val="00A924FD"/>
    <w:rsid w:val="00AE6707"/>
    <w:rsid w:val="00AE73AB"/>
    <w:rsid w:val="00B14422"/>
    <w:rsid w:val="00B4708D"/>
    <w:rsid w:val="00B85A3D"/>
    <w:rsid w:val="00B942D2"/>
    <w:rsid w:val="00BF3D63"/>
    <w:rsid w:val="00C02A30"/>
    <w:rsid w:val="00C917F0"/>
    <w:rsid w:val="00C979CF"/>
    <w:rsid w:val="00CD01AB"/>
    <w:rsid w:val="00CE2B2D"/>
    <w:rsid w:val="00CE5DC9"/>
    <w:rsid w:val="00CF544B"/>
    <w:rsid w:val="00D22949"/>
    <w:rsid w:val="00D428FF"/>
    <w:rsid w:val="00D42AE3"/>
    <w:rsid w:val="00D7591C"/>
    <w:rsid w:val="00DB018D"/>
    <w:rsid w:val="00DC6B1D"/>
    <w:rsid w:val="00E5034E"/>
    <w:rsid w:val="00E8608F"/>
    <w:rsid w:val="00EB73AA"/>
    <w:rsid w:val="00EF32F9"/>
    <w:rsid w:val="00EF7DD6"/>
    <w:rsid w:val="00F22A9C"/>
    <w:rsid w:val="00F36214"/>
    <w:rsid w:val="00F7463C"/>
    <w:rsid w:val="00F93B9A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3BBB7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A4058C"/>
    <w:rPr>
      <w:color w:val="605E5C"/>
      <w:shd w:val="clear" w:color="auto" w:fill="E1DFDD"/>
    </w:rPr>
  </w:style>
  <w:style w:type="paragraph" w:customStyle="1" w:styleId="Default">
    <w:name w:val="Default"/>
    <w:rsid w:val="001F57C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TYO62</cp:lastModifiedBy>
  <cp:revision>3</cp:revision>
  <cp:lastPrinted>2021-04-02T02:23:00Z</cp:lastPrinted>
  <dcterms:created xsi:type="dcterms:W3CDTF">2022-06-24T05:25:00Z</dcterms:created>
  <dcterms:modified xsi:type="dcterms:W3CDTF">2024-05-31T01:49:00Z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[DocID]=C1469FBB-A456-48D0-B30E-9800A5C05109</vt:lpwstr>
  </op:property>
  <op:property fmtid="{D5CDD505-2E9C-101B-9397-08002B2CF9AE}" pid="3" name="_IPGFLOW_P-3186_E-0_CV-88520CEC_CN-3A1161D">
    <vt:lpwstr>DPFPMK|3|50|1|0</vt:lpwstr>
  </op:property>
  <op:property fmtid="{D5CDD505-2E9C-101B-9397-08002B2CF9AE}" pid="4" name="_IPGFLOW_P-3186_E-1_FP-1_SP-1_CV-C78D652E_CN-B9B120AA">
    <vt:lpwstr>oshUtuUTlaxZF+wYAVrAXxNw7XKqWjjtoihOAgDWvypDXakG5k5doN3IJslcuJYeh4bwd98KuTPlLYEl5I7y+4T80RBsDdQBK33ZTn8NCZpzDX3yqLgS3k25HfTwxHf3Asfe8ycER8o2aBDhUgxTk/gb/w1UeL6WCsW0XiF9kjHWq+rXQ3qovxoZBFc9gq4Tf1lkgKEERcJVOHMxUNVOLwoSCOmjXvcemOeUB0PVy4ApnEL3+RK9FVwvqdPepku</vt:lpwstr>
  </op:property>
  <op:property fmtid="{D5CDD505-2E9C-101B-9397-08002B2CF9AE}" pid="5" name="_IPGFLOW_P-3186_E-1_FP-1_SP-2_CV-AD47A0FD_CN-9E190D61">
    <vt:lpwstr>pc0xxAshZS5fhB6rt2Bt+gRyMfHUg1b/2Z0XlklQcKijtdxyenwGJXuSF3YZkR0NoXEebHhQi0iM2T3cl1fUAMCOvRQ1LGQPpPgpbJvzuaEI=</vt:lpwstr>
  </op:property>
  <op:property fmtid="{D5CDD505-2E9C-101B-9397-08002B2CF9AE}" pid="6" name="_IPGFLOW_P-3186_E-0_FP-1_CV-2D4294F3_CN-74A6E839">
    <vt:lpwstr>DPSPMK|3|364|2|0</vt:lpwstr>
  </op:property>
</op:Properties>
</file>